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A44" w:rsidRPr="00241A44" w:rsidRDefault="00241A44" w:rsidP="00241A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241A4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вопросам незаконных сборов денежных средств в общеобразовательных учреждениях.</w:t>
      </w:r>
    </w:p>
    <w:p w:rsidR="00241A44" w:rsidRPr="00241A44" w:rsidRDefault="00241A44" w:rsidP="00241A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241A4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1A44" w:rsidRPr="00241A44" w:rsidRDefault="00241A44" w:rsidP="00241A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4D704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Начальник МКУ "Отдел образования" АМР Краснокамский район РБ</w:t>
      </w:r>
    </w:p>
    <w:p w:rsidR="00241A44" w:rsidRPr="00241A44" w:rsidRDefault="00241A44" w:rsidP="00241A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241A4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тел.: 8(34759)77870</w:t>
      </w:r>
    </w:p>
    <w:p w:rsidR="00241A44" w:rsidRPr="00241A44" w:rsidRDefault="00241A44" w:rsidP="00241A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241A4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1A44" w:rsidRPr="00241A44" w:rsidRDefault="00241A44" w:rsidP="00241A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4D704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Прокуратура </w:t>
      </w:r>
      <w:proofErr w:type="spellStart"/>
      <w:r w:rsidRPr="004D704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Краснокамского</w:t>
      </w:r>
      <w:proofErr w:type="spellEnd"/>
      <w:r w:rsidRPr="004D704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района</w:t>
      </w:r>
    </w:p>
    <w:p w:rsidR="00241A44" w:rsidRPr="00241A44" w:rsidRDefault="00241A44" w:rsidP="00241A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241A4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тел.: 8(34759)77919</w:t>
      </w:r>
    </w:p>
    <w:p w:rsidR="00241A44" w:rsidRPr="00241A44" w:rsidRDefault="00241A44" w:rsidP="00241A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241A4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1A44" w:rsidRPr="00241A44" w:rsidRDefault="00241A44" w:rsidP="00241A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4D704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ОВД </w:t>
      </w:r>
      <w:proofErr w:type="spellStart"/>
      <w:r w:rsidRPr="004D704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Краснокамского</w:t>
      </w:r>
      <w:proofErr w:type="spellEnd"/>
      <w:r w:rsidRPr="004D704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района</w:t>
      </w:r>
    </w:p>
    <w:p w:rsidR="00241A44" w:rsidRPr="00241A44" w:rsidRDefault="00241A44" w:rsidP="00241A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241A4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тел.: 8(34759)77068; 89872512407</w:t>
      </w:r>
    </w:p>
    <w:p w:rsidR="00241A44" w:rsidRPr="00241A44" w:rsidRDefault="00241A44" w:rsidP="00241A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241A44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> 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outlineLvl w:val="3"/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</w:pPr>
      <w:bookmarkStart w:id="0" w:name="_GoBack"/>
      <w:bookmarkEnd w:id="0"/>
      <w:r w:rsidRPr="004D7041">
        <w:rPr>
          <w:rFonts w:ascii="Trebuchet MS" w:eastAsia="Times New Roman" w:hAnsi="Trebuchet MS" w:cs="Times New Roman"/>
          <w:b/>
          <w:bCs/>
          <w:color w:val="22252D"/>
          <w:sz w:val="27"/>
          <w:szCs w:val="27"/>
          <w:u w:val="single"/>
          <w:lang w:eastAsia="ru-RU"/>
        </w:rPr>
        <w:t>Горячая линия по вопросам поступления обучающихся в общеобразовательные организации Республики Башкортостан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Телефон: 8 (347) 218-03-25, 218-03-26.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 xml:space="preserve">Время работы: </w:t>
      </w:r>
      <w:proofErr w:type="spellStart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пн-пт</w:t>
      </w:r>
      <w:proofErr w:type="spellEnd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: 09:00-18:00, обеденный перерыв: 13:00-14:00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outlineLvl w:val="3"/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  <w:t> 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outlineLvl w:val="3"/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</w:pPr>
      <w:r w:rsidRPr="004D7041">
        <w:rPr>
          <w:rFonts w:ascii="Trebuchet MS" w:eastAsia="Times New Roman" w:hAnsi="Trebuchet MS" w:cs="Times New Roman"/>
          <w:b/>
          <w:bCs/>
          <w:color w:val="22252D"/>
          <w:sz w:val="27"/>
          <w:szCs w:val="27"/>
          <w:u w:val="single"/>
          <w:lang w:eastAsia="ru-RU"/>
        </w:rPr>
        <w:t>Горячая линия по вопросам ЕГЭ и ОГЭ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Телефон: 8(347) 218-03-81, 218-03-28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 xml:space="preserve">Время работы: </w:t>
      </w:r>
      <w:proofErr w:type="spellStart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пн-пт</w:t>
      </w:r>
      <w:proofErr w:type="spellEnd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: 09:00-18:00, обеденный перерыв: 13:00-14:00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 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outlineLvl w:val="3"/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</w:pPr>
      <w:r w:rsidRPr="004D7041">
        <w:rPr>
          <w:rFonts w:ascii="Trebuchet MS" w:eastAsia="Times New Roman" w:hAnsi="Trebuchet MS" w:cs="Times New Roman"/>
          <w:b/>
          <w:bCs/>
          <w:color w:val="22252D"/>
          <w:sz w:val="27"/>
          <w:szCs w:val="27"/>
          <w:u w:val="single"/>
          <w:lang w:eastAsia="ru-RU"/>
        </w:rPr>
        <w:t>Горячая линия по вопросам, связанным с изучением родного языка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Телефоны: (347) 218-03-52, (347) 218-03-53.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 xml:space="preserve">Время работы: </w:t>
      </w:r>
      <w:proofErr w:type="spellStart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пн-пт</w:t>
      </w:r>
      <w:proofErr w:type="spellEnd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: 09:00-18:00, обеденный перерыв: 13:00-14:00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 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outlineLvl w:val="3"/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</w:pPr>
      <w:r w:rsidRPr="004D7041">
        <w:rPr>
          <w:rFonts w:ascii="Trebuchet MS" w:eastAsia="Times New Roman" w:hAnsi="Trebuchet MS" w:cs="Times New Roman"/>
          <w:b/>
          <w:bCs/>
          <w:color w:val="22252D"/>
          <w:sz w:val="27"/>
          <w:szCs w:val="27"/>
          <w:u w:val="single"/>
          <w:lang w:eastAsia="ru-RU"/>
        </w:rPr>
        <w:t>Горячая линия по вопросам дистанционного обучения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Телефон: 8 (347) 292-11-52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 xml:space="preserve">Время работы: </w:t>
      </w:r>
      <w:proofErr w:type="spellStart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пн-пт</w:t>
      </w:r>
      <w:proofErr w:type="spellEnd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: 09:00-18:00, обеденный перерыв: 13:00-14:00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 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outlineLvl w:val="3"/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  <w:t> 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outlineLvl w:val="3"/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</w:pPr>
      <w:r w:rsidRPr="004D7041">
        <w:rPr>
          <w:rFonts w:ascii="Trebuchet MS" w:eastAsia="Times New Roman" w:hAnsi="Trebuchet MS" w:cs="Times New Roman"/>
          <w:b/>
          <w:bCs/>
          <w:color w:val="22252D"/>
          <w:sz w:val="27"/>
          <w:szCs w:val="27"/>
          <w:u w:val="single"/>
          <w:lang w:eastAsia="ru-RU"/>
        </w:rPr>
        <w:t>Горячая линия методической поддержки перехода профессиональных образовательных организаций на дистанционное обучение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Телефон: 8 (347) 246-12-65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 xml:space="preserve">Время работы: </w:t>
      </w:r>
      <w:proofErr w:type="spellStart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пн-пт</w:t>
      </w:r>
      <w:proofErr w:type="spellEnd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: 09:00-18:00, обеденный перерыв: 13:00-14:00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 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outlineLvl w:val="3"/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</w:pPr>
      <w:r w:rsidRPr="004D7041">
        <w:rPr>
          <w:rFonts w:ascii="Trebuchet MS" w:eastAsia="Times New Roman" w:hAnsi="Trebuchet MS" w:cs="Times New Roman"/>
          <w:b/>
          <w:bCs/>
          <w:color w:val="22252D"/>
          <w:sz w:val="27"/>
          <w:szCs w:val="27"/>
          <w:u w:val="single"/>
          <w:lang w:eastAsia="ru-RU"/>
        </w:rPr>
        <w:t>Горячая линия по организации отдыха и оздоровления детей в Республике Башкортостан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Телефоны: 8 (347) 218-03-55, 218-03-57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 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 xml:space="preserve">Время работы: </w:t>
      </w:r>
      <w:proofErr w:type="spellStart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пн-чт</w:t>
      </w:r>
      <w:proofErr w:type="spellEnd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 xml:space="preserve">: 09:00-17:00, </w:t>
      </w:r>
      <w:proofErr w:type="spellStart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пт</w:t>
      </w:r>
      <w:proofErr w:type="spellEnd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: 09:00-16:00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 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outlineLvl w:val="3"/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  <w:t> 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outlineLvl w:val="3"/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</w:pPr>
      <w:r w:rsidRPr="004D7041">
        <w:rPr>
          <w:rFonts w:ascii="Trebuchet MS" w:eastAsia="Times New Roman" w:hAnsi="Trebuchet MS" w:cs="Times New Roman"/>
          <w:b/>
          <w:bCs/>
          <w:color w:val="22252D"/>
          <w:sz w:val="27"/>
          <w:szCs w:val="27"/>
          <w:u w:val="single"/>
          <w:lang w:eastAsia="ru-RU"/>
        </w:rPr>
        <w:t>Горячая линия по вопросам поборов в школах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Телефон: 8 (347) 218-03-25, 218-03-26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 xml:space="preserve">Время работы: </w:t>
      </w:r>
      <w:proofErr w:type="spellStart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пн-пт</w:t>
      </w:r>
      <w:proofErr w:type="spellEnd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: 09:00-18:00, обеденный перерыв: 13:00-14:00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 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outlineLvl w:val="3"/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</w:pPr>
      <w:r w:rsidRPr="004D7041">
        <w:rPr>
          <w:rFonts w:ascii="Trebuchet MS" w:eastAsia="Times New Roman" w:hAnsi="Trebuchet MS" w:cs="Times New Roman"/>
          <w:b/>
          <w:bCs/>
          <w:color w:val="22252D"/>
          <w:sz w:val="27"/>
          <w:szCs w:val="27"/>
          <w:u w:val="single"/>
          <w:lang w:eastAsia="ru-RU"/>
        </w:rPr>
        <w:t>Горячая линия по вопросам питания в общеобразовательных организациях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Телефон: 8 (347) 218-03-59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 xml:space="preserve">Время работы: </w:t>
      </w:r>
      <w:proofErr w:type="spellStart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пн-пт</w:t>
      </w:r>
      <w:proofErr w:type="spellEnd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: 09:00-18:00, обеденный перерыв: 13:00-14:00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 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outlineLvl w:val="3"/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</w:pPr>
      <w:r w:rsidRPr="004D7041">
        <w:rPr>
          <w:rFonts w:ascii="Trebuchet MS" w:eastAsia="Times New Roman" w:hAnsi="Trebuchet MS" w:cs="Times New Roman"/>
          <w:b/>
          <w:bCs/>
          <w:color w:val="22252D"/>
          <w:sz w:val="27"/>
          <w:szCs w:val="27"/>
          <w:u w:val="single"/>
          <w:lang w:eastAsia="ru-RU"/>
        </w:rPr>
        <w:t>Горячая линия по вопросам школьных автобусов и подвоза школьников до мест их обучения и обратно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Телефон: 8(347) 218-03-70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 xml:space="preserve">Время работы: </w:t>
      </w:r>
      <w:proofErr w:type="spellStart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пн-пт</w:t>
      </w:r>
      <w:proofErr w:type="spellEnd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: 09:00-18:00, обеденный перерыв: 13:00-14:00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 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outlineLvl w:val="3"/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</w:pPr>
      <w:r w:rsidRPr="004D7041">
        <w:rPr>
          <w:rFonts w:ascii="Trebuchet MS" w:eastAsia="Times New Roman" w:hAnsi="Trebuchet MS" w:cs="Times New Roman"/>
          <w:b/>
          <w:bCs/>
          <w:color w:val="22252D"/>
          <w:sz w:val="27"/>
          <w:szCs w:val="27"/>
          <w:u w:val="single"/>
          <w:lang w:eastAsia="ru-RU"/>
        </w:rPr>
        <w:lastRenderedPageBreak/>
        <w:t>Горячая линия по вопросам соблюдения температурного режима в общеобразовательных организациях Республики Башкортостан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Телефон: 8 (347) 218-03-25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 xml:space="preserve">Время работы: </w:t>
      </w:r>
      <w:proofErr w:type="spellStart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пн-пт</w:t>
      </w:r>
      <w:proofErr w:type="spellEnd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: 09:00-18:00, обеденный перерыв: 13:00-14:00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 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outlineLvl w:val="3"/>
        <w:rPr>
          <w:rFonts w:ascii="Trebuchet MS" w:eastAsia="Times New Roman" w:hAnsi="Trebuchet MS" w:cs="Times New Roman"/>
          <w:color w:val="22252D"/>
          <w:sz w:val="27"/>
          <w:szCs w:val="27"/>
          <w:lang w:eastAsia="ru-RU"/>
        </w:rPr>
      </w:pPr>
      <w:r w:rsidRPr="004D7041">
        <w:rPr>
          <w:rFonts w:ascii="Trebuchet MS" w:eastAsia="Times New Roman" w:hAnsi="Trebuchet MS" w:cs="Times New Roman"/>
          <w:b/>
          <w:bCs/>
          <w:color w:val="22252D"/>
          <w:sz w:val="27"/>
          <w:szCs w:val="27"/>
          <w:u w:val="single"/>
          <w:lang w:eastAsia="ru-RU"/>
        </w:rPr>
        <w:t>Горячая линия по вопросам оплаты труда работников системы образования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Телефон: 8</w:t>
      </w:r>
      <w:r w:rsidRPr="004D7041">
        <w:rPr>
          <w:rFonts w:ascii="Trebuchet MS" w:eastAsia="Times New Roman" w:hAnsi="Trebuchet MS" w:cs="Times New Roman"/>
          <w:b/>
          <w:bCs/>
          <w:color w:val="22252D"/>
          <w:sz w:val="20"/>
          <w:szCs w:val="20"/>
          <w:lang w:eastAsia="ru-RU"/>
        </w:rPr>
        <w:t> (347) 218-03-34 - </w:t>
      </w: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в части заработной платы в соответствии с Указами Президента Российской Федерации: уровень реальной заработной платы, сроки выплаты заработной платы, изменений условий оплаты труда, изменений объёмов нагрузки, введение "эффективного контракта"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Адрес электронной почты: morb@bashkortostan.ru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 xml:space="preserve">Время работы: </w:t>
      </w:r>
      <w:proofErr w:type="spellStart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пн-пт</w:t>
      </w:r>
      <w:proofErr w:type="spellEnd"/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: 09:00-18:00, обеденный перерыв: 13:00-14:00</w:t>
      </w:r>
    </w:p>
    <w:p w:rsidR="00241A44" w:rsidRPr="00241A44" w:rsidRDefault="00241A44" w:rsidP="00241A44">
      <w:pPr>
        <w:shd w:val="clear" w:color="auto" w:fill="F3F3F3"/>
        <w:spacing w:after="0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Информационно-консультационный</w:t>
      </w:r>
      <w:r w:rsidRPr="004D7041">
        <w:rPr>
          <w:rFonts w:ascii="Trebuchet MS" w:eastAsia="Times New Roman" w:hAnsi="Trebuchet MS" w:cs="Times New Roman"/>
          <w:b/>
          <w:bCs/>
          <w:color w:val="22252D"/>
          <w:sz w:val="20"/>
          <w:szCs w:val="20"/>
          <w:lang w:eastAsia="ru-RU"/>
        </w:rPr>
        <w:t> </w:t>
      </w:r>
      <w:hyperlink r:id="rId4" w:history="1">
        <w:r w:rsidRPr="004D7041">
          <w:rPr>
            <w:rFonts w:ascii="Trebuchet MS" w:eastAsia="Times New Roman" w:hAnsi="Trebuchet MS" w:cs="Times New Roman"/>
            <w:color w:val="2B76B2"/>
            <w:sz w:val="20"/>
            <w:szCs w:val="20"/>
            <w:u w:val="single"/>
            <w:lang w:eastAsia="ru-RU"/>
          </w:rPr>
          <w:t xml:space="preserve">портал </w:t>
        </w:r>
        <w:proofErr w:type="spellStart"/>
        <w:r w:rsidRPr="004D7041">
          <w:rPr>
            <w:rFonts w:ascii="Trebuchet MS" w:eastAsia="Times New Roman" w:hAnsi="Trebuchet MS" w:cs="Times New Roman"/>
            <w:color w:val="2B76B2"/>
            <w:sz w:val="20"/>
            <w:szCs w:val="20"/>
            <w:u w:val="single"/>
            <w:lang w:eastAsia="ru-RU"/>
          </w:rPr>
          <w:t>Роструда</w:t>
        </w:r>
        <w:proofErr w:type="spellEnd"/>
      </w:hyperlink>
      <w:r w:rsidRPr="00241A44">
        <w:rPr>
          <w:rFonts w:ascii="Trebuchet MS" w:eastAsia="Times New Roman" w:hAnsi="Trebuchet MS" w:cs="Times New Roman"/>
          <w:color w:val="22252D"/>
          <w:sz w:val="20"/>
          <w:szCs w:val="20"/>
          <w:lang w:eastAsia="ru-RU"/>
        </w:rPr>
        <w:t> по вопросам трудовых прав работников</w:t>
      </w:r>
    </w:p>
    <w:p w:rsidR="00241A44" w:rsidRPr="00241A44" w:rsidRDefault="00241A44" w:rsidP="00241A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241A44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> </w:t>
      </w:r>
    </w:p>
    <w:p w:rsidR="00705869" w:rsidRDefault="00241A44" w:rsidP="00241A44">
      <w:r w:rsidRPr="004D7041">
        <w:rPr>
          <w:rFonts w:ascii="Verdana" w:eastAsia="Times New Roman" w:hAnsi="Verdana" w:cs="Verdana"/>
          <w:color w:val="555555"/>
          <w:sz w:val="18"/>
          <w:szCs w:val="18"/>
          <w:shd w:val="clear" w:color="auto" w:fill="FFFFFF"/>
          <w:lang w:eastAsia="ru-RU"/>
        </w:rPr>
        <w:t>﻿</w:t>
      </w:r>
    </w:p>
    <w:sectPr w:rsidR="0070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5AA"/>
    <w:rsid w:val="00241A44"/>
    <w:rsid w:val="004A25AA"/>
    <w:rsid w:val="004D7041"/>
    <w:rsid w:val="0070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87EFD-AF80-4F18-8B14-7300ADAC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41A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41A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41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A44"/>
    <w:rPr>
      <w:b/>
      <w:bCs/>
    </w:rPr>
  </w:style>
  <w:style w:type="character" w:styleId="a5">
    <w:name w:val="Hyperlink"/>
    <w:basedOn w:val="a0"/>
    <w:uiPriority w:val="99"/>
    <w:semiHidden/>
    <w:unhideWhenUsed/>
    <w:rsid w:val="00241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kibcicpdbetz7e2g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2020-09-03T08:14:00Z</dcterms:created>
  <dcterms:modified xsi:type="dcterms:W3CDTF">2020-09-03T08:14:00Z</dcterms:modified>
</cp:coreProperties>
</file>